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5" w:rsidRPr="00A646F8" w:rsidRDefault="00C30BC7" w:rsidP="00A646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F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proofErr w:type="gramStart"/>
      <w:r w:rsidRPr="00A646F8">
        <w:rPr>
          <w:rFonts w:ascii="Times New Roman" w:hAnsi="Times New Roman" w:cs="Times New Roman"/>
          <w:b/>
          <w:sz w:val="28"/>
          <w:szCs w:val="28"/>
        </w:rPr>
        <w:t>по имущественной поддержки</w:t>
      </w:r>
      <w:proofErr w:type="gramEnd"/>
      <w:r w:rsidRPr="00A646F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646F8" w:rsidRPr="00A646F8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A646F8">
        <w:rPr>
          <w:rFonts w:ascii="Times New Roman" w:hAnsi="Times New Roman" w:cs="Times New Roman"/>
          <w:b/>
          <w:sz w:val="28"/>
          <w:szCs w:val="28"/>
        </w:rPr>
        <w:t>и</w:t>
      </w:r>
      <w:r w:rsidR="00A646F8" w:rsidRPr="00A646F8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bookmarkStart w:id="0" w:name="_GoBack"/>
      <w:bookmarkEnd w:id="0"/>
    </w:p>
    <w:p w:rsidR="00C30BC7" w:rsidRPr="005E5145" w:rsidRDefault="00C30BC7" w:rsidP="00A64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145" w:rsidRPr="005E5145" w:rsidRDefault="005E5145" w:rsidP="00A6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F4">
        <w:rPr>
          <w:rFonts w:ascii="Times New Roman" w:hAnsi="Times New Roman" w:cs="Times New Roman"/>
          <w:sz w:val="28"/>
          <w:szCs w:val="28"/>
        </w:rPr>
        <w:t>22.04.2020</w:t>
      </w:r>
      <w:r w:rsidRPr="005E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было принято 3 нормативных акта </w:t>
      </w:r>
      <w:r w:rsidR="004B0764">
        <w:rPr>
          <w:rFonts w:ascii="Times New Roman" w:hAnsi="Times New Roman" w:cs="Times New Roman"/>
          <w:sz w:val="28"/>
          <w:szCs w:val="28"/>
        </w:rPr>
        <w:t>предусматривающие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764" w:rsidRDefault="005E5145" w:rsidP="00A64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764">
        <w:rPr>
          <w:rFonts w:ascii="Times New Roman" w:hAnsi="Times New Roman" w:cs="Times New Roman"/>
          <w:b/>
          <w:sz w:val="28"/>
          <w:szCs w:val="28"/>
        </w:rPr>
        <w:t>отсрочку</w:t>
      </w:r>
      <w:r w:rsidRPr="005E5145">
        <w:rPr>
          <w:rFonts w:ascii="Times New Roman" w:hAnsi="Times New Roman" w:cs="Times New Roman"/>
          <w:sz w:val="28"/>
          <w:szCs w:val="28"/>
        </w:rPr>
        <w:t xml:space="preserve"> по аренде государственного имущества </w:t>
      </w:r>
      <w:r w:rsidRPr="004B0764">
        <w:rPr>
          <w:rFonts w:ascii="Times New Roman" w:hAnsi="Times New Roman" w:cs="Times New Roman"/>
          <w:b/>
          <w:sz w:val="28"/>
          <w:szCs w:val="28"/>
        </w:rPr>
        <w:t>до 1 октября 2020 г.,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5145">
        <w:rPr>
          <w:rFonts w:ascii="Times New Roman" w:hAnsi="Times New Roman" w:cs="Times New Roman"/>
          <w:sz w:val="28"/>
          <w:szCs w:val="28"/>
        </w:rPr>
        <w:t>работающим в пострадавших отраслях.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0764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Pr="008B62F4">
        <w:rPr>
          <w:rFonts w:ascii="Times New Roman" w:hAnsi="Times New Roman" w:cs="Times New Roman"/>
          <w:sz w:val="28"/>
          <w:szCs w:val="28"/>
        </w:rPr>
        <w:t>постановлени</w:t>
      </w:r>
      <w:r w:rsidR="004B0764">
        <w:rPr>
          <w:rFonts w:ascii="Times New Roman" w:hAnsi="Times New Roman" w:cs="Times New Roman"/>
          <w:sz w:val="28"/>
          <w:szCs w:val="28"/>
        </w:rPr>
        <w:t>ем</w:t>
      </w:r>
      <w:r w:rsidRPr="008B62F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22.04.2020 №314 «Об условиях отсрочки уплаты арендной платы по договорам аренды недвижимого имущества, находящегося в государственной собственности Республики Татарстан»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0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Данный нормативный документ был принят в целях закрепления </w:t>
      </w:r>
      <w:r w:rsidR="004B0764">
        <w:rPr>
          <w:rFonts w:ascii="Times New Roman" w:hAnsi="Times New Roman" w:cs="Times New Roman"/>
          <w:sz w:val="28"/>
          <w:szCs w:val="28"/>
        </w:rPr>
        <w:t xml:space="preserve">на уровне субъекта Российской Федерации </w:t>
      </w:r>
      <w:r w:rsidR="00C30BC7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C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4B0764" w:rsidRPr="004B0764">
        <w:rPr>
          <w:rFonts w:ascii="Times New Roman" w:hAnsi="Times New Roman" w:cs="Times New Roman"/>
          <w:sz w:val="28"/>
          <w:szCs w:val="28"/>
        </w:rPr>
        <w:t>Федеральн</w:t>
      </w:r>
      <w:r w:rsidR="00C30BC7">
        <w:rPr>
          <w:rFonts w:ascii="Times New Roman" w:hAnsi="Times New Roman" w:cs="Times New Roman"/>
          <w:sz w:val="28"/>
          <w:szCs w:val="28"/>
        </w:rPr>
        <w:t xml:space="preserve">ым </w:t>
      </w:r>
      <w:r w:rsidR="004B0764" w:rsidRPr="005E5145">
        <w:rPr>
          <w:rFonts w:ascii="Times New Roman" w:hAnsi="Times New Roman" w:cs="Times New Roman"/>
          <w:sz w:val="28"/>
          <w:szCs w:val="28"/>
        </w:rPr>
        <w:t>закон</w:t>
      </w:r>
      <w:r w:rsidR="00C30BC7">
        <w:rPr>
          <w:rFonts w:ascii="Times New Roman" w:hAnsi="Times New Roman" w:cs="Times New Roman"/>
          <w:sz w:val="28"/>
          <w:szCs w:val="28"/>
        </w:rPr>
        <w:t xml:space="preserve">ом </w:t>
      </w:r>
      <w:r w:rsidR="004B0764">
        <w:rPr>
          <w:rFonts w:ascii="Times New Roman" w:hAnsi="Times New Roman" w:cs="Times New Roman"/>
          <w:sz w:val="28"/>
          <w:szCs w:val="28"/>
        </w:rPr>
        <w:t>от 01 апреля 2020 года № 98-ФЗ, а</w:t>
      </w:r>
      <w:r w:rsidR="004B0764" w:rsidRPr="004B0764">
        <w:rPr>
          <w:rFonts w:ascii="Times New Roman" w:hAnsi="Times New Roman" w:cs="Times New Roman"/>
          <w:sz w:val="28"/>
          <w:szCs w:val="28"/>
        </w:rPr>
        <w:t xml:space="preserve"> также подзаконн</w:t>
      </w:r>
      <w:r w:rsidR="00C30BC7">
        <w:rPr>
          <w:rFonts w:ascii="Times New Roman" w:hAnsi="Times New Roman" w:cs="Times New Roman"/>
          <w:sz w:val="28"/>
          <w:szCs w:val="28"/>
        </w:rPr>
        <w:t xml:space="preserve">ым </w:t>
      </w:r>
      <w:r w:rsidR="004B0764" w:rsidRPr="004B0764">
        <w:rPr>
          <w:rFonts w:ascii="Times New Roman" w:hAnsi="Times New Roman" w:cs="Times New Roman"/>
          <w:sz w:val="28"/>
          <w:szCs w:val="28"/>
        </w:rPr>
        <w:t>акт</w:t>
      </w:r>
      <w:r w:rsidR="00C30BC7">
        <w:rPr>
          <w:rFonts w:ascii="Times New Roman" w:hAnsi="Times New Roman" w:cs="Times New Roman"/>
          <w:sz w:val="28"/>
          <w:szCs w:val="28"/>
        </w:rPr>
        <w:t>ом</w:t>
      </w:r>
      <w:r w:rsidR="004B0764" w:rsidRPr="004B076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30BC7">
        <w:rPr>
          <w:rFonts w:ascii="Times New Roman" w:hAnsi="Times New Roman" w:cs="Times New Roman"/>
          <w:sz w:val="28"/>
          <w:szCs w:val="28"/>
        </w:rPr>
        <w:t>ем</w:t>
      </w:r>
      <w:r w:rsidR="004B0764" w:rsidRPr="005E51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</w:t>
      </w:r>
      <w:r w:rsidR="004B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64" w:rsidRDefault="004B0764" w:rsidP="00A64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764" w:rsidRPr="004B0764" w:rsidRDefault="004B0764" w:rsidP="00A646F8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B0764">
        <w:rPr>
          <w:rFonts w:ascii="Times New Roman" w:hAnsi="Times New Roman" w:cs="Times New Roman"/>
          <w:b/>
          <w:sz w:val="28"/>
          <w:szCs w:val="28"/>
        </w:rPr>
        <w:t>освобождение </w:t>
      </w:r>
      <w:r w:rsidRPr="004B0764">
        <w:rPr>
          <w:rFonts w:ascii="Times New Roman" w:hAnsi="Times New Roman" w:cs="Times New Roman"/>
          <w:sz w:val="28"/>
          <w:szCs w:val="28"/>
        </w:rPr>
        <w:t xml:space="preserve">от уплаты арендной платы за государственное имущество </w:t>
      </w:r>
      <w:r w:rsidRPr="004B0764">
        <w:rPr>
          <w:rFonts w:ascii="Times New Roman" w:hAnsi="Times New Roman" w:cs="Times New Roman"/>
          <w:b/>
          <w:sz w:val="28"/>
          <w:szCs w:val="28"/>
        </w:rPr>
        <w:t>за апрель - июнь 2020 г.</w:t>
      </w:r>
      <w:r>
        <w:rPr>
          <w:rFonts w:ascii="Times New Roman" w:hAnsi="Times New Roman" w:cs="Times New Roman"/>
          <w:sz w:val="28"/>
          <w:szCs w:val="28"/>
        </w:rPr>
        <w:t>  субъектов МСП, </w:t>
      </w:r>
      <w:r w:rsidRPr="004B0764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0764">
        <w:rPr>
          <w:rFonts w:ascii="Times New Roman" w:hAnsi="Times New Roman" w:cs="Times New Roman"/>
          <w:sz w:val="28"/>
          <w:szCs w:val="28"/>
        </w:rPr>
        <w:t xml:space="preserve"> в пострадавших отраслях. </w:t>
      </w:r>
      <w:r>
        <w:rPr>
          <w:rFonts w:ascii="Times New Roman" w:hAnsi="Times New Roman" w:cs="Times New Roman"/>
          <w:sz w:val="28"/>
          <w:szCs w:val="28"/>
        </w:rPr>
        <w:t xml:space="preserve">(закреплено </w:t>
      </w:r>
      <w:r w:rsidRPr="008B62F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62F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22.04.2020 №821-р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0BC7">
        <w:rPr>
          <w:rFonts w:ascii="Times New Roman" w:hAnsi="Times New Roman" w:cs="Times New Roman"/>
          <w:sz w:val="28"/>
          <w:szCs w:val="28"/>
        </w:rPr>
        <w:t>. Данный нормативный документ был принят в целях закрепления на уровне субъекта Российской Федерации требований,</w:t>
      </w:r>
      <w:r w:rsidR="00C30BC7" w:rsidRPr="00C30BC7">
        <w:t xml:space="preserve"> </w:t>
      </w:r>
      <w:r w:rsidR="00C30BC7" w:rsidRPr="00C30BC7">
        <w:rPr>
          <w:rFonts w:ascii="Times New Roman" w:hAnsi="Times New Roman" w:cs="Times New Roman"/>
          <w:sz w:val="28"/>
          <w:szCs w:val="28"/>
        </w:rPr>
        <w:t>установленных Распоряжение</w:t>
      </w:r>
      <w:r w:rsidR="00C30BC7">
        <w:rPr>
          <w:rFonts w:ascii="Times New Roman" w:hAnsi="Times New Roman" w:cs="Times New Roman"/>
          <w:sz w:val="28"/>
          <w:szCs w:val="28"/>
        </w:rPr>
        <w:t>м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</w:t>
      </w:r>
      <w:r w:rsidR="00C30BC7">
        <w:rPr>
          <w:rFonts w:ascii="Times New Roman" w:hAnsi="Times New Roman" w:cs="Times New Roman"/>
          <w:sz w:val="28"/>
          <w:szCs w:val="28"/>
        </w:rPr>
        <w:t>Правительства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0BC7">
        <w:rPr>
          <w:rFonts w:ascii="Times New Roman" w:hAnsi="Times New Roman" w:cs="Times New Roman"/>
          <w:sz w:val="28"/>
          <w:szCs w:val="28"/>
        </w:rPr>
        <w:t xml:space="preserve"> </w:t>
      </w:r>
      <w:r w:rsidR="00C30BC7" w:rsidRPr="00C30BC7">
        <w:rPr>
          <w:rFonts w:ascii="Times New Roman" w:hAnsi="Times New Roman" w:cs="Times New Roman"/>
          <w:sz w:val="28"/>
          <w:szCs w:val="28"/>
        </w:rPr>
        <w:t>от 19 марта 2020 г. № 670-р (в редакции от 10.04.2020 № 968-р)</w:t>
      </w:r>
    </w:p>
    <w:p w:rsidR="004B0764" w:rsidRDefault="004B0764" w:rsidP="00A64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0764" w:rsidRDefault="004B0764" w:rsidP="00A64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0764">
        <w:rPr>
          <w:rFonts w:ascii="Times New Roman" w:hAnsi="Times New Roman" w:cs="Times New Roman"/>
          <w:sz w:val="28"/>
          <w:szCs w:val="28"/>
        </w:rPr>
        <w:t> </w:t>
      </w:r>
      <w:r w:rsidRPr="004B0764">
        <w:rPr>
          <w:rFonts w:ascii="Times New Roman" w:hAnsi="Times New Roman" w:cs="Times New Roman"/>
          <w:b/>
          <w:sz w:val="28"/>
          <w:szCs w:val="28"/>
        </w:rPr>
        <w:t>- отсрочку</w:t>
      </w:r>
      <w:r w:rsidRPr="004B0764">
        <w:rPr>
          <w:rFonts w:ascii="Times New Roman" w:hAnsi="Times New Roman" w:cs="Times New Roman"/>
          <w:sz w:val="28"/>
          <w:szCs w:val="28"/>
        </w:rPr>
        <w:t xml:space="preserve"> по аренде государственного имущества </w:t>
      </w:r>
      <w:r w:rsidRPr="004B0764">
        <w:rPr>
          <w:rFonts w:ascii="Times New Roman" w:hAnsi="Times New Roman" w:cs="Times New Roman"/>
          <w:b/>
          <w:sz w:val="28"/>
          <w:szCs w:val="28"/>
        </w:rPr>
        <w:t>за апрель - июнь 2020 г.</w:t>
      </w:r>
      <w:r w:rsidRPr="004B0764">
        <w:rPr>
          <w:rFonts w:ascii="Times New Roman" w:hAnsi="Times New Roman" w:cs="Times New Roman"/>
          <w:sz w:val="28"/>
          <w:szCs w:val="28"/>
        </w:rPr>
        <w:t xml:space="preserve"> всем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B0764">
        <w:rPr>
          <w:rFonts w:ascii="Times New Roman" w:hAnsi="Times New Roman" w:cs="Times New Roman"/>
          <w:sz w:val="28"/>
          <w:szCs w:val="28"/>
        </w:rPr>
        <w:t>МСП независимо от вида деятельности.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(закреплено распоряжение</w:t>
      </w:r>
      <w:r w:rsidR="00C30BC7">
        <w:rPr>
          <w:rFonts w:ascii="Times New Roman" w:hAnsi="Times New Roman" w:cs="Times New Roman"/>
          <w:sz w:val="28"/>
          <w:szCs w:val="28"/>
        </w:rPr>
        <w:t>м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22.04.2020 №820-р</w:t>
      </w:r>
      <w:r w:rsidR="00C30BC7">
        <w:rPr>
          <w:rFonts w:ascii="Times New Roman" w:hAnsi="Times New Roman" w:cs="Times New Roman"/>
          <w:sz w:val="28"/>
          <w:szCs w:val="28"/>
        </w:rPr>
        <w:t>). Данный нормативный документ был принят в целях закрепления на уровне субъекта Российской Федерации требований,</w:t>
      </w:r>
      <w:r w:rsidR="00C30BC7" w:rsidRPr="00C30BC7">
        <w:t xml:space="preserve"> </w:t>
      </w:r>
      <w:r w:rsidR="00C30BC7" w:rsidRPr="00C30BC7">
        <w:rPr>
          <w:rFonts w:ascii="Times New Roman" w:hAnsi="Times New Roman" w:cs="Times New Roman"/>
          <w:sz w:val="28"/>
          <w:szCs w:val="28"/>
        </w:rPr>
        <w:t>установленных Распоряжение</w:t>
      </w:r>
      <w:r w:rsidR="00C30BC7">
        <w:rPr>
          <w:rFonts w:ascii="Times New Roman" w:hAnsi="Times New Roman" w:cs="Times New Roman"/>
          <w:sz w:val="28"/>
          <w:szCs w:val="28"/>
        </w:rPr>
        <w:t>м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</w:t>
      </w:r>
      <w:r w:rsidR="00C30BC7">
        <w:rPr>
          <w:rFonts w:ascii="Times New Roman" w:hAnsi="Times New Roman" w:cs="Times New Roman"/>
          <w:sz w:val="28"/>
          <w:szCs w:val="28"/>
        </w:rPr>
        <w:t>Правительства</w:t>
      </w:r>
      <w:r w:rsidR="00C30BC7" w:rsidRPr="00C30B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0BC7">
        <w:rPr>
          <w:rFonts w:ascii="Times New Roman" w:hAnsi="Times New Roman" w:cs="Times New Roman"/>
          <w:sz w:val="28"/>
          <w:szCs w:val="28"/>
        </w:rPr>
        <w:t xml:space="preserve"> </w:t>
      </w:r>
      <w:r w:rsidR="00C30BC7" w:rsidRPr="00C30BC7">
        <w:rPr>
          <w:rFonts w:ascii="Times New Roman" w:hAnsi="Times New Roman" w:cs="Times New Roman"/>
          <w:sz w:val="28"/>
          <w:szCs w:val="28"/>
        </w:rPr>
        <w:t>от 19 марта 2020 г. № 670-р (в редакции от 10.04.2020 № 968-р)</w:t>
      </w:r>
    </w:p>
    <w:p w:rsidR="004B0764" w:rsidRDefault="004B0764" w:rsidP="00A646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5145" w:rsidRDefault="005E5145" w:rsidP="00A6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F4">
        <w:rPr>
          <w:rFonts w:ascii="Times New Roman" w:hAnsi="Times New Roman" w:cs="Times New Roman"/>
          <w:sz w:val="28"/>
          <w:szCs w:val="28"/>
        </w:rPr>
        <w:t>Также органам местного самоуправления муниципальных образований Республики Татарстан при предоставлении отсрочки уплаты арендной платы по договорам аренды муниципального имущества рекомендовано руководствоваться данным постановлением и распоряжениями.</w:t>
      </w:r>
    </w:p>
    <w:p w:rsidR="00171C10" w:rsidRDefault="005E5145" w:rsidP="00A646F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сегодняшний день Министерством земельных и имущественных отношений готовятся проекты писем в муниципальный районы с целью ускорения процесса принятия необходимых НПА.</w:t>
      </w:r>
    </w:p>
    <w:p w:rsidR="00484E23" w:rsidRDefault="00484E23">
      <w:pPr>
        <w:jc w:val="both"/>
      </w:pPr>
    </w:p>
    <w:sectPr w:rsidR="00484E23" w:rsidSect="00C30B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5"/>
    <w:rsid w:val="00171C10"/>
    <w:rsid w:val="00484E23"/>
    <w:rsid w:val="004B0764"/>
    <w:rsid w:val="005E5145"/>
    <w:rsid w:val="007E20D9"/>
    <w:rsid w:val="00A646F8"/>
    <w:rsid w:val="00C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A9E7"/>
  <w15:chartTrackingRefBased/>
  <w15:docId w15:val="{CE69A2A3-2670-4C9E-B440-B878212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Тимур Ринатович</dc:creator>
  <cp:keywords/>
  <dc:description/>
  <cp:lastModifiedBy>Шакиров Динар Рафикович</cp:lastModifiedBy>
  <cp:revision>2</cp:revision>
  <dcterms:created xsi:type="dcterms:W3CDTF">2020-04-24T11:30:00Z</dcterms:created>
  <dcterms:modified xsi:type="dcterms:W3CDTF">2020-04-24T12:07:00Z</dcterms:modified>
</cp:coreProperties>
</file>